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C6F" w:rsidRPr="00A73C6F" w:rsidRDefault="00A73C6F" w:rsidP="00A73C6F">
      <w:pPr>
        <w:pStyle w:val="a3"/>
        <w:shd w:val="clear" w:color="auto" w:fill="FFFFFF"/>
        <w:spacing w:line="360" w:lineRule="auto"/>
        <w:jc w:val="center"/>
        <w:rPr>
          <w:rStyle w:val="a4"/>
          <w:sz w:val="32"/>
          <w:szCs w:val="32"/>
        </w:rPr>
      </w:pPr>
      <w:bookmarkStart w:id="0" w:name="_GoBack"/>
      <w:bookmarkEnd w:id="0"/>
      <w:r w:rsidRPr="00A73C6F">
        <w:rPr>
          <w:rStyle w:val="a4"/>
          <w:rFonts w:hint="eastAsia"/>
          <w:sz w:val="32"/>
          <w:szCs w:val="32"/>
        </w:rPr>
        <w:t>小学数学教学的教授策略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  <w:jc w:val="center"/>
        <w:rPr>
          <w:rStyle w:val="a4"/>
          <w:b w:val="0"/>
          <w:sz w:val="30"/>
          <w:szCs w:val="30"/>
        </w:rPr>
      </w:pPr>
      <w:r w:rsidRPr="00A73C6F">
        <w:rPr>
          <w:rStyle w:val="a4"/>
          <w:rFonts w:hint="eastAsia"/>
          <w:b w:val="0"/>
          <w:sz w:val="30"/>
          <w:szCs w:val="30"/>
        </w:rPr>
        <w:t>——李咏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摘要：</w:t>
      </w:r>
      <w:r w:rsidRPr="00A73C6F">
        <w:rPr>
          <w:rFonts w:hint="eastAsia"/>
        </w:rPr>
        <w:t xml:space="preserve">小学教育作为义务教育，为学生日后的学习提供了良好的基础。小学教育是学生初步感受知识、培养情感以及各方面能力的教育。小学数学作为小学教育的主科之一，对学生的创造力、想象力、操作认知能力以及逻辑思考能力等的培养都起到了重要作用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关键词</w:t>
      </w:r>
      <w:r w:rsidRPr="00A73C6F">
        <w:rPr>
          <w:rFonts w:hint="eastAsia"/>
        </w:rPr>
        <w:t xml:space="preserve">：小学教育；数学教学；教授策略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教学的目的是什么？如何使学生热爱数学学习？如何使学生从小学就具有良好的数学基础？这些是值得每一个教师思考与探索的问题。小学数学是小学教育中一门很重要的课程，也是让学生比较头疼的一门课程。很多学生在小学阶段就出现了偏科的现象，并且会持续影响到更高年级。是什么原因使数学成为了偏科的“第一名”？教师该如何运用教学策略来改善这种现象？教师在教授学生知识的同时，要探究多样化的教学策略，培养学生对数学学习的兴趣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一、小学教育中的小学数学</w:t>
      </w:r>
      <w:r w:rsidRPr="00A73C6F">
        <w:rPr>
          <w:rFonts w:hint="eastAsia"/>
        </w:rPr>
        <w:t xml:space="preserve">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小学教育具有强制性、全面性、义务性的特征，提供语文、数学、英语、音乐、体育等不同领域的教育，新课程改革要求培养学生德智体美劳等方面全面发展，把学生培养成为合格的社会主义建设者和接班人。小学数学有助于发展学生的思维能力、建构能力以及初步的运算能力等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二、小学数学教师应具备的条件</w:t>
      </w:r>
      <w:r w:rsidRPr="00A73C6F">
        <w:rPr>
          <w:rFonts w:hint="eastAsia"/>
        </w:rPr>
        <w:t xml:space="preserve">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2.1深入研究教材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学生是否能够掌握学习内容，教师是关键。数学知识比较繁琐难懂，</w:t>
      </w:r>
      <w:proofErr w:type="gramStart"/>
      <w:r w:rsidRPr="00A73C6F">
        <w:rPr>
          <w:rFonts w:hint="eastAsia"/>
        </w:rPr>
        <w:t>若教师</w:t>
      </w:r>
      <w:proofErr w:type="gramEnd"/>
      <w:r w:rsidRPr="00A73C6F">
        <w:rPr>
          <w:rFonts w:hint="eastAsia"/>
        </w:rPr>
        <w:t xml:space="preserve">对所教内容缺乏正确、清楚的认识，没有充分备课，就很难使学生对知识有清晰的理解，很可能出现讲课不清楚、知识点不全面的情况，甚至影响教学进度。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2.2深入了解学生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小学生处在不断发展变化中，他们的生理和心理存在一定的差异。每一位学生都是独特的，教师要时刻关注每一位学生。当发现有的学生成绩突然下降或者学习精力不足时，教师要多留意学生出现问题的原因，帮助学生解决问题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2.3具备制作教具的动手操作能力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学生的一些能力是逐渐形成的，如对空间、时间的感知能力等。小学数学知识逻辑性强，难免会使学生感到无趣。教师可以针对所教内容自己制作教具，如针对学生空间</w:t>
      </w:r>
      <w:r w:rsidRPr="00A73C6F">
        <w:rPr>
          <w:rFonts w:hint="eastAsia"/>
        </w:rPr>
        <w:lastRenderedPageBreak/>
        <w:t xml:space="preserve">和时间感知能力的培养，教师可以做一个立体的小房子以帮助区分方位，或者制作不同类型的钟表以帮助学生认识时间，这样可以增加知识的趣味性，调动学生学习的自主性。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2.4较强的逻辑推理能力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数学知识抽象性强，学生不易理解。尤其是几何知识的学习，学生常感到迷茫，不知从何学起。教师需要培养学生的逻辑建构能力，然后才能分析、解决问题。因此，教师自己首先要具备这一能力。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三、影响小学数学教学策略的因素</w:t>
      </w:r>
      <w:r w:rsidRPr="00A73C6F">
        <w:rPr>
          <w:rFonts w:hint="eastAsia"/>
        </w:rPr>
        <w:t xml:space="preserve">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3.1学生方面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3.1.1心理情况小学生具有差异性，每个学生的兴趣、爱好、学习动机等，既是不同的，也是不固定的。每个学生都是独立的存在，有些不同的心理特点，影响了小学生对数学学习的兴趣、热情和内在动机，进而影响数学教学。3.1.2基础条件上小学之前，学生已经在幼儿园接受过简单的知识和学习教育。但每所幼儿园的教学设备、师资情况、教学环境不同，学生的家庭环境和经济条件也会影响学生的数学基础，如有的幼儿园</w:t>
      </w:r>
      <w:proofErr w:type="gramStart"/>
      <w:r w:rsidRPr="00A73C6F">
        <w:rPr>
          <w:rFonts w:hint="eastAsia"/>
        </w:rPr>
        <w:t>会教学</w:t>
      </w:r>
      <w:proofErr w:type="gramEnd"/>
      <w:r w:rsidRPr="00A73C6F">
        <w:rPr>
          <w:rFonts w:hint="eastAsia"/>
        </w:rPr>
        <w:t xml:space="preserve">生如何使用算盘，有的则不会。因此，小学生入学时的基础条件具有差异性。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3.2教师方面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3.2.1教师自身的数学知识素养当前的小学数学课堂，大多采用教师讲、学生听的教学方法。因此，教师自身首先要有丰富的数学底蕴，才能帮助小学生解决各种数学难题。小学生思维很跳跃，教师需要不断给自己“充电”，让自己成为学生口中的“超人”。3.2.2控制课堂的能力如果说渊博的知识是教师的“铠甲”，那么对课堂的把控能力就是教师的“武器”。光有知识是不够的，教师还要对课堂有很好的控制能力，只有控制好课堂，才能把知识传授给学生。数学是一门逻辑性、系统性很强的科目，学生稍微</w:t>
      </w:r>
      <w:proofErr w:type="gramStart"/>
      <w:r w:rsidRPr="00A73C6F">
        <w:rPr>
          <w:rFonts w:hint="eastAsia"/>
        </w:rPr>
        <w:t>一</w:t>
      </w:r>
      <w:proofErr w:type="gramEnd"/>
      <w:r w:rsidRPr="00A73C6F">
        <w:rPr>
          <w:rFonts w:hint="eastAsia"/>
        </w:rPr>
        <w:t xml:space="preserve">分神，很可能就跟不上这节课的节奏了。因此，教师对课堂的控制能力十分重要。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3.3其他方面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3.3.1</w:t>
      </w:r>
      <w:proofErr w:type="gramStart"/>
      <w:r w:rsidRPr="00A73C6F">
        <w:rPr>
          <w:rFonts w:hint="eastAsia"/>
        </w:rPr>
        <w:t>学校学校</w:t>
      </w:r>
      <w:proofErr w:type="gramEnd"/>
      <w:r w:rsidRPr="00A73C6F">
        <w:rPr>
          <w:rFonts w:hint="eastAsia"/>
        </w:rPr>
        <w:t>的经济实力决定了学校的教学条件、教学环境和教学活动的开展，学校领导对数学的重视程度也影响着数学的教学质量。学校应设置针对性强的课程，建立独立的数学教室，如几何模型教室等。这样学生才能更好地了解数学的神奇，爱上这个充满挑战性的课程。3.3.2教具小学生年龄小，对新事物充满好奇。而数学知识</w:t>
      </w:r>
      <w:r w:rsidRPr="00A73C6F">
        <w:rPr>
          <w:rFonts w:hint="eastAsia"/>
        </w:rPr>
        <w:lastRenderedPageBreak/>
        <w:t xml:space="preserve">本身难度较高，教师要调动他们对数学的热情。可以通过制作教具的方式为学生讲授数学知识，用生动的教具来吸引学生学习，能起到良好的教学效果。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四、小学数学的教授策略</w:t>
      </w:r>
      <w:r w:rsidRPr="00A73C6F">
        <w:rPr>
          <w:rFonts w:hint="eastAsia"/>
        </w:rPr>
        <w:t xml:space="preserve">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教授策略，顾名思义，就是教学中教者在向学习者传授知识技能、发展能力以及培养情感的过程中采用的方法。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4.1激发小学生的数学学习兴趣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学生的学习效果很大程度上取决于学生的学习兴趣。数学课程本身理论性较强，需要学生花费大量的时间学习。小学数学是学生接受数学教育的起点，为学生以后接受更复杂、更抽象、更难懂的数学打下了基础。教师要善于激发学生的学习兴趣，如进行“小数点的认识”教学时，可以在讲课前先提出几个问题，通过问题吸引小学生的注意力。根据小学生好奇心强的特点，教师应增加课堂的趣味性，如给小数点赋予一些“能力”，让学生发现当小数点移动到不同位置时，数字也会随着变大或变小，调动学生的好奇心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4.2将数学与生活实际相结合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生活中的很多事物都是与数学知识相关联的。如各种建筑、家具，它们的基本原理都与小学数学中的几何以及各种图形知识有关。只是随着知识的不断积累，这些简单的数学知识逐渐复杂化，并由理论变成了实际[1]。应用题也是小学数学的一大难点。如通过时间和速度求路程、鸡兔同笼等问题，对于小学生来说都有一定的难度。对于这些比较难以理解的问题，教师不能一味地让学生记公式，或采用题海战术，而要把这些问题转化为学生在生活中能实际接触到的问题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4.3运用游戏进行教学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小学数学是数学学科中的基础，基础打不好，到了初中、高中，数学学习会变得更加困难，学生的学习也会更加吃力。小学教师要采取有效的教授策略，为学生打好数学基础。大量的公式和运算是数学学习的一个鲜明特点，如果学生在做题之前没有熟悉公式，在解题时就会有很大的负担。而游戏是小学生最喜欢的，教师可以利用这一点，在数学教学中引入游戏。游戏可以使小学生在玩中学，既能够学到新的知识，又能够克服注意力不集中的缺点，使小学生成为学习的主人。教师可以通过游戏来增加小学生学习数学的欲望[2]。比如教学“倍的认识”时，教师不能一味地让学生死记硬背，而可以加入“听声传题”的游戏：首先准备一个里面装有数学题的盒子，由教师控制声音，当声音停止时，盒子在哪位同学手里，这位同学就要进行抽题并作答。这样的游戏可以帮助学生快速掌握新知识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lastRenderedPageBreak/>
        <w:t xml:space="preserve">4.4多媒体辅助教学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当前在小学数学课堂中，一些教师在上新课前，会选择播放</w:t>
      </w:r>
      <w:proofErr w:type="gramStart"/>
      <w:r w:rsidRPr="00A73C6F">
        <w:rPr>
          <w:rFonts w:hint="eastAsia"/>
        </w:rPr>
        <w:t>一</w:t>
      </w:r>
      <w:proofErr w:type="gramEnd"/>
      <w:r w:rsidRPr="00A73C6F">
        <w:rPr>
          <w:rFonts w:hint="eastAsia"/>
        </w:rPr>
        <w:t xml:space="preserve">小段视频或小短片，作为一节课的导入，这种形式激发了学生上课的兴趣，使学生集中注意力听课并积极发言，起到了很好的教学效果。多媒体辅助教学使许多学生不易消化的数学知识变得清晰明了。多媒体不仅能用在教学导入上，也可以用在教学过程中和教学结课上。但要注意的是，教师应该根据教学内容的需要适当运用多媒体进行辅助教学，不能过度使用多媒体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五、结语</w:t>
      </w:r>
      <w:r w:rsidRPr="00A73C6F">
        <w:rPr>
          <w:rFonts w:hint="eastAsia"/>
        </w:rPr>
        <w:t xml:space="preserve">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小学数学的学习是一个不断积累的过程。在数学学习的过程中，小学生常常会遇到很多不易理解的知识。教师要不断进行探索，寻求适合学生的教授方式，提供多样化的教授方法，为学生以后面对更加复杂的数学知识打下基础。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Style w:val="a4"/>
          <w:rFonts w:hint="eastAsia"/>
        </w:rPr>
        <w:t>参考文献</w:t>
      </w:r>
      <w:r w:rsidRPr="00A73C6F">
        <w:rPr>
          <w:rFonts w:hint="eastAsia"/>
        </w:rPr>
        <w:t xml:space="preserve">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 xml:space="preserve">[1]周福恩,任子文.构建小学数学高效课堂的策略研究[J].学周刊,2018.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[2]</w:t>
      </w:r>
      <w:proofErr w:type="gramStart"/>
      <w:r w:rsidRPr="00A73C6F">
        <w:rPr>
          <w:rFonts w:hint="eastAsia"/>
        </w:rPr>
        <w:t>尤炎海</w:t>
      </w:r>
      <w:proofErr w:type="gramEnd"/>
      <w:r w:rsidRPr="00A73C6F">
        <w:rPr>
          <w:rFonts w:hint="eastAsia"/>
        </w:rPr>
        <w:t xml:space="preserve">.数学游戏在小学数学教学中的应用探讨[J].读与写:教育教学刊,2014(12):217. </w:t>
      </w:r>
    </w:p>
    <w:p w:rsidR="00A73C6F" w:rsidRPr="00A73C6F" w:rsidRDefault="00A73C6F" w:rsidP="00A73C6F">
      <w:pPr>
        <w:pStyle w:val="a3"/>
        <w:shd w:val="clear" w:color="auto" w:fill="FFFFFF"/>
        <w:spacing w:line="360" w:lineRule="auto"/>
      </w:pPr>
      <w:r w:rsidRPr="00A73C6F">
        <w:rPr>
          <w:rFonts w:hint="eastAsia"/>
        </w:rPr>
        <w:t>作者：</w:t>
      </w:r>
      <w:proofErr w:type="gramStart"/>
      <w:r w:rsidRPr="00A73C6F">
        <w:rPr>
          <w:rFonts w:hint="eastAsia"/>
        </w:rPr>
        <w:t>牛杨立</w:t>
      </w:r>
      <w:proofErr w:type="gramEnd"/>
      <w:r w:rsidRPr="00A73C6F">
        <w:rPr>
          <w:rFonts w:hint="eastAsia"/>
        </w:rPr>
        <w:t xml:space="preserve"> 单位：吉林师范大学 </w:t>
      </w:r>
    </w:p>
    <w:p w:rsidR="00961B74" w:rsidRPr="00A73C6F" w:rsidRDefault="00961B74" w:rsidP="00A73C6F">
      <w:pPr>
        <w:spacing w:line="360" w:lineRule="auto"/>
        <w:rPr>
          <w:sz w:val="24"/>
          <w:szCs w:val="24"/>
        </w:rPr>
      </w:pPr>
    </w:p>
    <w:sectPr w:rsidR="00961B74" w:rsidRPr="00A73C6F" w:rsidSect="00A73C6F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6F"/>
    <w:rsid w:val="003C7069"/>
    <w:rsid w:val="00961B74"/>
    <w:rsid w:val="00A7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75FF47-7F9A-4AAD-9EFF-9D307402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3C6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73C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68772">
              <w:marLeft w:val="7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890">
                  <w:marLeft w:val="0"/>
                  <w:marRight w:val="0"/>
                  <w:marTop w:val="0"/>
                  <w:marBottom w:val="0"/>
                  <w:divBdr>
                    <w:top w:val="single" w:sz="6" w:space="6" w:color="EAEAEA"/>
                    <w:left w:val="single" w:sz="6" w:space="6" w:color="EAEAEA"/>
                    <w:bottom w:val="single" w:sz="6" w:space="6" w:color="EAEAEA"/>
                    <w:right w:val="single" w:sz="6" w:space="6" w:color="EAEAEA"/>
                  </w:divBdr>
                  <w:divsChild>
                    <w:div w:id="685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1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2020-06-23T06:21:00Z</dcterms:created>
  <dcterms:modified xsi:type="dcterms:W3CDTF">2020-06-23T06:21:00Z</dcterms:modified>
</cp:coreProperties>
</file>